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宋体" w:hAnsi="宋体"/>
          <w:sz w:val="22"/>
        </w:rPr>
      </w:pPr>
      <w:r>
        <w:rPr>
          <w:rFonts w:hint="eastAsia" w:ascii="宋体" w:hAnsi="宋体"/>
          <w:sz w:val="22"/>
        </w:rPr>
        <w:t>内蒙古自治区呼和浩特市正信公证处</w:t>
      </w:r>
    </w:p>
    <w:p>
      <w:pPr>
        <w:jc w:val="center"/>
        <w:rPr>
          <w:rFonts w:hint="eastAsia" w:ascii="宋体" w:hAnsi="宋体"/>
          <w:b/>
          <w:sz w:val="44"/>
        </w:rPr>
      </w:pPr>
      <w:r>
        <w:rPr>
          <w:rFonts w:ascii="宋体" w:hAnsi="宋体"/>
          <w:b/>
          <w:sz w:val="44"/>
        </w:rPr>
        <w:t>公证询问笔录</w:t>
      </w:r>
      <w:r>
        <w:rPr>
          <w:rFonts w:hint="eastAsia" w:ascii="宋体" w:hAnsi="宋体"/>
          <w:b/>
          <w:sz w:val="44"/>
        </w:rPr>
        <w:t xml:space="preserve"> </w:t>
      </w:r>
    </w:p>
    <w:tbl>
      <w:tblPr>
        <w:tblStyle w:val="4"/>
        <w:tblW w:w="970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50"/>
        <w:gridCol w:w="48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850" w:type="dxa"/>
            <w:noWrap w:val="0"/>
            <w:vAlign w:val="top"/>
          </w:tcPr>
          <w:p>
            <w:pPr>
              <w:jc w:val="left"/>
              <w:rPr>
                <w:rFonts w:ascii="宋体" w:hAnsi="宋体"/>
                <w:sz w:val="24"/>
              </w:rPr>
            </w:pPr>
            <w:r>
              <w:rPr>
                <w:rFonts w:hint="eastAsia" w:ascii="宋体" w:hAnsi="宋体"/>
                <w:sz w:val="24"/>
              </w:rPr>
              <w:t xml:space="preserve">询问日期：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tc>
        <w:tc>
          <w:tcPr>
            <w:tcW w:w="4850" w:type="dxa"/>
            <w:noWrap w:val="0"/>
            <w:vAlign w:val="top"/>
          </w:tcPr>
          <w:p>
            <w:pPr>
              <w:jc w:val="center"/>
              <w:rPr>
                <w:rFonts w:hint="eastAsia"/>
              </w:rPr>
            </w:pPr>
            <w:r>
              <w:rPr>
                <w:rFonts w:hint="eastAsia" w:ascii="宋体" w:hAnsi="宋体"/>
                <w:sz w:val="24"/>
              </w:rPr>
              <w:t>询问地点：</w:t>
            </w:r>
          </w:p>
          <w:p>
            <w:pPr>
              <w:jc w:val="left"/>
              <w:rPr>
                <w:rFonts w:hint="eastAsia" w:ascii="宋体" w:hAnsi="宋体" w:eastAsia="宋体"/>
                <w:sz w:val="24"/>
                <w:lang w:val="en-US" w:eastAsia="zh-CN"/>
              </w:rPr>
            </w:pPr>
            <w:r>
              <w:rPr>
                <w:rFonts w:hint="eastAsia" w:ascii="宋体" w:hAnsi="宋体"/>
                <w:sz w:val="24"/>
                <w:lang w:val="en-US" w:eastAsia="zh-C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850" w:type="dxa"/>
            <w:noWrap w:val="0"/>
            <w:vAlign w:val="top"/>
          </w:tcPr>
          <w:p>
            <w:pPr>
              <w:jc w:val="left"/>
              <w:rPr>
                <w:rFonts w:ascii="宋体" w:hAnsi="宋体"/>
                <w:sz w:val="24"/>
              </w:rPr>
            </w:pPr>
            <w:r>
              <w:rPr>
                <w:rFonts w:hint="eastAsia" w:ascii="宋体" w:hAnsi="宋体"/>
                <w:sz w:val="24"/>
              </w:rPr>
              <w:t>询</w:t>
            </w:r>
            <w:r>
              <w:rPr>
                <w:rFonts w:ascii="宋体" w:hAnsi="宋体"/>
                <w:sz w:val="24"/>
              </w:rPr>
              <w:t xml:space="preserve"> 问 人：</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 xml:space="preserve"> </w:t>
            </w:r>
          </w:p>
        </w:tc>
        <w:tc>
          <w:tcPr>
            <w:tcW w:w="4850" w:type="dxa"/>
            <w:noWrap w:val="0"/>
            <w:vAlign w:val="top"/>
          </w:tcPr>
          <w:p>
            <w:pPr>
              <w:jc w:val="left"/>
              <w:rPr>
                <w:rFonts w:ascii="宋体" w:hAnsi="宋体"/>
                <w:sz w:val="24"/>
              </w:rPr>
            </w:pPr>
            <w:r>
              <w:rPr>
                <w:rFonts w:hint="eastAsia" w:ascii="宋体" w:hAnsi="宋体"/>
                <w:sz w:val="24"/>
              </w:rPr>
              <w:t>记</w:t>
            </w:r>
            <w:r>
              <w:rPr>
                <w:rFonts w:ascii="宋体" w:hAnsi="宋体"/>
                <w:sz w:val="24"/>
              </w:rPr>
              <w:t xml:space="preserve"> 录 人：</w:t>
            </w:r>
            <w:r>
              <w:rPr>
                <w:rFonts w:hint="eastAsia" w:ascii="宋体" w:hAnsi="宋体"/>
                <w:sz w:val="24"/>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700" w:type="dxa"/>
            <w:gridSpan w:val="2"/>
            <w:noWrap w:val="0"/>
            <w:vAlign w:val="top"/>
          </w:tcPr>
          <w:p>
            <w:pPr>
              <w:jc w:val="both"/>
              <w:rPr>
                <w:rFonts w:hint="default" w:ascii="宋体" w:hAnsi="宋体" w:eastAsia="宋体"/>
                <w:sz w:val="24"/>
                <w:szCs w:val="24"/>
                <w:lang w:val="en-US" w:eastAsia="zh-CN"/>
              </w:rPr>
            </w:pPr>
            <w:r>
              <w:rPr>
                <w:rFonts w:hint="eastAsia" w:ascii="宋体" w:hAnsi="宋体"/>
                <w:sz w:val="24"/>
                <w:szCs w:val="24"/>
              </w:rPr>
              <w:t>被询问人</w:t>
            </w:r>
            <w:r>
              <w:rPr>
                <w:rFonts w:hint="eastAsia" w:ascii="宋体" w:hAnsi="宋体"/>
                <w:sz w:val="24"/>
                <w:szCs w:val="24"/>
                <w:lang w:val="en-US" w:eastAsia="zh-CN"/>
              </w:rPr>
              <w:t>:</w:t>
            </w:r>
            <w:r>
              <w:rPr>
                <w:rFonts w:hint="eastAsia"/>
                <w:lang w:val="en-US" w:eastAsia="zh-CN"/>
              </w:rPr>
              <w:t xml:space="preserve">                                          </w:t>
            </w:r>
            <w:r>
              <w:rPr>
                <w:rFonts w:hint="eastAsia" w:ascii="宋体" w:hAnsi="宋体"/>
                <w:sz w:val="24"/>
                <w:szCs w:val="24"/>
                <w:lang w:eastAsia="zh-CN"/>
              </w:rPr>
              <w:t>，统一社会信用代码</w:t>
            </w:r>
            <w:r>
              <w:rPr>
                <w:rFonts w:hint="eastAsia" w:ascii="宋体" w:hAnsi="宋体"/>
                <w:sz w:val="24"/>
                <w:szCs w:val="24"/>
                <w:lang w:val="en-US" w:eastAsia="zh-CN"/>
              </w:rPr>
              <w:t>:</w:t>
            </w:r>
            <w:r>
              <w:rPr>
                <w:rFonts w:hint="eastAsia"/>
                <w:lang w:val="en-US" w:eastAsia="zh-CN"/>
              </w:rPr>
              <w:t xml:space="preserve">     </w:t>
            </w:r>
          </w:p>
          <w:p>
            <w:pPr>
              <w:jc w:val="both"/>
              <w:rPr>
                <w:rFonts w:ascii="宋体" w:hAnsi="宋体"/>
                <w:sz w:val="24"/>
              </w:rPr>
            </w:pPr>
            <w:r>
              <w:rPr>
                <w:rFonts w:hint="eastAsia" w:ascii="宋体" w:hAnsi="宋体"/>
                <w:sz w:val="24"/>
                <w:szCs w:val="24"/>
                <w:lang w:eastAsia="zh-CN"/>
              </w:rPr>
              <w:t>法定代表人：</w:t>
            </w:r>
            <w:r>
              <w:rPr>
                <w:rFonts w:hint="eastAsia"/>
                <w:lang w:val="en-US" w:eastAsia="zh-CN"/>
              </w:rPr>
              <w:t xml:space="preserve">           </w:t>
            </w:r>
            <w:r>
              <w:rPr>
                <w:rFonts w:hint="eastAsia" w:ascii="宋体" w:hAnsi="宋体"/>
                <w:sz w:val="24"/>
                <w:szCs w:val="24"/>
                <w:lang w:eastAsia="zh-CN"/>
              </w:rPr>
              <w:t>，委托代理人：</w:t>
            </w:r>
          </w:p>
        </w:tc>
      </w:tr>
    </w:tbl>
    <w:p>
      <w:pPr>
        <w:spacing w:line="360" w:lineRule="exact"/>
        <w:jc w:val="left"/>
        <w:outlineLvl w:val="0"/>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询问人：你代表何单位及申请办理何种公证</w:t>
      </w:r>
    </w:p>
    <w:p>
      <w:pPr>
        <w:spacing w:line="360" w:lineRule="exact"/>
        <w:jc w:val="left"/>
        <w:rPr>
          <w:rFonts w:ascii="仿宋_GB2312" w:hAnsi="宋体" w:eastAsia="仿宋_GB2312"/>
          <w:sz w:val="28"/>
          <w:szCs w:val="28"/>
        </w:rPr>
      </w:pPr>
      <w:r>
        <w:rPr>
          <w:rFonts w:hint="eastAsia" w:ascii="仿宋_GB2312" w:hAnsi="宋体" w:eastAsia="仿宋_GB2312"/>
          <w:sz w:val="28"/>
          <w:szCs w:val="28"/>
        </w:rPr>
        <w:t>被询问人</w:t>
      </w:r>
      <w:r>
        <w:rPr>
          <w:rFonts w:ascii="仿宋_GB2312" w:hAnsi="宋体" w:eastAsia="仿宋_GB2312"/>
          <w:sz w:val="28"/>
          <w:szCs w:val="28"/>
        </w:rPr>
        <w:t xml:space="preserve"> </w:t>
      </w:r>
      <w:r>
        <w:rPr>
          <w:rFonts w:hint="eastAsia" w:ascii="仿宋_GB2312" w:hAnsi="宋体" w:eastAsia="仿宋_GB2312"/>
          <w:sz w:val="28"/>
          <w:szCs w:val="28"/>
        </w:rPr>
        <w:t>：我代表</w:t>
      </w:r>
      <w:r>
        <w:rPr>
          <w:rFonts w:hint="eastAsia" w:ascii="仿宋_GB2312" w:hAnsi="宋体" w:eastAsia="仿宋_GB2312"/>
          <w:sz w:val="28"/>
          <w:szCs w:val="28"/>
          <w:lang w:val="en-US" w:eastAsia="zh-CN"/>
        </w:rPr>
        <w:t>_</w:t>
      </w:r>
      <w:r>
        <w:rPr>
          <w:rFonts w:hint="eastAsia" w:ascii="仿宋_GB2312" w:hAnsi="宋体" w:eastAsia="仿宋_GB2312"/>
          <w:sz w:val="28"/>
          <w:szCs w:val="28"/>
          <w:u w:val="single"/>
          <w:lang w:val="en-US" w:eastAsia="zh-CN"/>
        </w:rPr>
        <w:t xml:space="preserve">                                   公司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，今日前来申请办理</w:t>
      </w:r>
      <w:r>
        <w:rPr>
          <w:rFonts w:hint="eastAsia" w:ascii="仿宋_GB2312" w:hAnsi="宋体" w:eastAsia="仿宋_GB2312"/>
          <w:sz w:val="28"/>
          <w:szCs w:val="28"/>
          <w:lang w:eastAsia="zh-CN"/>
        </w:rPr>
        <w:t>评标结果复核</w:t>
      </w:r>
      <w:r>
        <w:rPr>
          <w:rFonts w:hint="eastAsia" w:ascii="仿宋_GB2312" w:hAnsi="宋体" w:eastAsia="仿宋_GB2312"/>
          <w:sz w:val="28"/>
          <w:szCs w:val="28"/>
        </w:rPr>
        <w:t>现场监督公证。</w:t>
      </w:r>
    </w:p>
    <w:p>
      <w:pPr>
        <w:spacing w:line="360" w:lineRule="exact"/>
        <w:jc w:val="left"/>
        <w:rPr>
          <w:rFonts w:hint="eastAsia" w:ascii="仿宋_GB2312" w:hAnsi="宋体" w:eastAsia="仿宋_GB2312"/>
          <w:sz w:val="28"/>
          <w:szCs w:val="28"/>
          <w:lang w:eastAsia="zh-CN"/>
        </w:rPr>
      </w:pPr>
      <w:r>
        <w:rPr>
          <w:rFonts w:hint="eastAsia" w:ascii="仿宋_GB2312" w:hAnsi="宋体" w:eastAsia="仿宋_GB2312"/>
          <w:sz w:val="28"/>
          <w:szCs w:val="28"/>
        </w:rPr>
        <w:t>询问人：请问</w:t>
      </w:r>
      <w:r>
        <w:rPr>
          <w:rFonts w:hint="eastAsia" w:ascii="仿宋_GB2312" w:hAnsi="宋体" w:eastAsia="仿宋_GB2312"/>
          <w:sz w:val="28"/>
          <w:szCs w:val="28"/>
          <w:lang w:eastAsia="zh-CN"/>
        </w:rPr>
        <w:t>本次评标结果复核</w:t>
      </w:r>
      <w:r>
        <w:rPr>
          <w:rFonts w:hint="eastAsia" w:ascii="仿宋_GB2312" w:hAnsi="宋体" w:eastAsia="仿宋_GB2312"/>
          <w:sz w:val="28"/>
          <w:szCs w:val="28"/>
        </w:rPr>
        <w:t>项目的</w:t>
      </w:r>
      <w:r>
        <w:rPr>
          <w:rFonts w:hint="eastAsia" w:ascii="仿宋_GB2312" w:hAnsi="宋体" w:eastAsia="仿宋_GB2312"/>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ascii="仿宋_GB2312" w:hAnsi="宋体" w:eastAsia="仿宋_GB2312"/>
          <w:sz w:val="28"/>
          <w:szCs w:val="28"/>
          <w:u w:val="none"/>
        </w:rPr>
      </w:pPr>
      <w:r>
        <w:rPr>
          <w:rFonts w:hint="eastAsia" w:ascii="仿宋_GB2312" w:hAnsi="宋体" w:eastAsia="仿宋_GB2312"/>
          <w:sz w:val="28"/>
          <w:szCs w:val="28"/>
        </w:rPr>
        <w:t>被询问人：《</w:t>
      </w:r>
      <w:r>
        <w:rPr>
          <w:rFonts w:hint="eastAsia" w:ascii="仿宋_GB2312" w:hAnsi="宋体" w:eastAsia="仿宋_GB2312"/>
          <w:sz w:val="28"/>
          <w:szCs w:val="28"/>
          <w:u w:val="none"/>
          <w:lang w:val="en-US" w:eastAsia="zh-CN"/>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none"/>
          <w:lang w:val="en-US" w:eastAsia="zh-CN"/>
        </w:rPr>
        <w:t>》项目</w:t>
      </w:r>
      <w:r>
        <w:rPr>
          <w:rFonts w:hint="eastAsia" w:ascii="仿宋_GB2312" w:hAnsi="宋体" w:eastAsia="仿宋_GB2312"/>
          <w:sz w:val="28"/>
          <w:szCs w:val="28"/>
          <w:u w:val="none"/>
        </w:rPr>
        <w:t>。</w:t>
      </w:r>
    </w:p>
    <w:p>
      <w:pPr>
        <w:spacing w:line="360" w:lineRule="exact"/>
        <w:jc w:val="left"/>
        <w:rPr>
          <w:rFonts w:ascii="仿宋_GB2312" w:hAnsi="宋体" w:eastAsia="仿宋_GB2312"/>
          <w:sz w:val="28"/>
          <w:szCs w:val="28"/>
          <w:u w:val="none"/>
        </w:rPr>
      </w:pPr>
      <w:r>
        <w:rPr>
          <w:rFonts w:hint="eastAsia" w:ascii="仿宋_GB2312" w:hAnsi="宋体" w:eastAsia="仿宋_GB2312"/>
          <w:sz w:val="28"/>
          <w:szCs w:val="28"/>
          <w:u w:val="none"/>
        </w:rPr>
        <w:t>询问人：本</w:t>
      </w:r>
      <w:r>
        <w:rPr>
          <w:rFonts w:hint="eastAsia" w:ascii="仿宋_GB2312" w:hAnsi="宋体" w:eastAsia="仿宋_GB2312"/>
          <w:sz w:val="28"/>
          <w:szCs w:val="28"/>
          <w:u w:val="none"/>
          <w:lang w:eastAsia="zh-CN"/>
        </w:rPr>
        <w:t>项目原开评标活动</w:t>
      </w:r>
      <w:r>
        <w:rPr>
          <w:rFonts w:hint="eastAsia" w:ascii="仿宋_GB2312" w:hAnsi="宋体" w:eastAsia="仿宋_GB2312"/>
          <w:sz w:val="28"/>
          <w:szCs w:val="28"/>
          <w:lang w:eastAsia="zh-CN"/>
        </w:rPr>
        <w:t>受何单位委托</w:t>
      </w:r>
      <w:r>
        <w:rPr>
          <w:rFonts w:hint="eastAsia" w:ascii="仿宋_GB2312" w:hAnsi="宋体" w:eastAsia="仿宋_GB2312"/>
          <w:sz w:val="28"/>
          <w:szCs w:val="28"/>
          <w:u w:val="none"/>
          <w:lang w:eastAsia="zh-CN"/>
        </w:rPr>
        <w:t>于</w:t>
      </w:r>
      <w:r>
        <w:rPr>
          <w:rFonts w:hint="eastAsia" w:ascii="仿宋_GB2312" w:hAnsi="宋体" w:eastAsia="仿宋_GB2312"/>
          <w:sz w:val="28"/>
          <w:szCs w:val="28"/>
          <w:u w:val="none"/>
          <w:lang w:val="en-US" w:eastAsia="zh-CN"/>
        </w:rPr>
        <w:t>什么时间</w:t>
      </w:r>
      <w:r>
        <w:rPr>
          <w:rFonts w:hint="eastAsia" w:ascii="仿宋_GB2312" w:hAnsi="宋体" w:eastAsia="仿宋_GB2312"/>
          <w:sz w:val="28"/>
          <w:szCs w:val="28"/>
          <w:u w:val="none"/>
          <w:lang w:eastAsia="zh-CN"/>
        </w:rPr>
        <w:t>召开</w:t>
      </w:r>
      <w:r>
        <w:rPr>
          <w:rFonts w:hint="eastAsia" w:ascii="仿宋_GB2312" w:hAnsi="宋体" w:eastAsia="仿宋_GB2312"/>
          <w:sz w:val="28"/>
          <w:szCs w:val="28"/>
          <w:u w:val="none"/>
        </w:rPr>
        <w:t>？</w:t>
      </w:r>
    </w:p>
    <w:p>
      <w:pPr>
        <w:spacing w:line="360" w:lineRule="exact"/>
        <w:jc w:val="left"/>
        <w:rPr>
          <w:rFonts w:ascii="仿宋_GB2312" w:hAnsi="宋体" w:eastAsia="仿宋_GB2312"/>
          <w:sz w:val="28"/>
          <w:szCs w:val="28"/>
        </w:rPr>
      </w:pPr>
      <w:r>
        <w:rPr>
          <w:rFonts w:hint="eastAsia" w:ascii="仿宋_GB2312" w:hAnsi="宋体" w:eastAsia="仿宋_GB2312"/>
          <w:sz w:val="28"/>
          <w:szCs w:val="28"/>
        </w:rPr>
        <w:t>被询问人：</w:t>
      </w:r>
      <w:r>
        <w:rPr>
          <w:rFonts w:hint="eastAsia" w:ascii="仿宋_GB2312" w:hAnsi="宋体" w:eastAsia="仿宋_GB2312"/>
          <w:sz w:val="28"/>
          <w:szCs w:val="28"/>
          <w:u w:val="none"/>
        </w:rPr>
        <w:t>本</w:t>
      </w:r>
      <w:r>
        <w:rPr>
          <w:rFonts w:hint="eastAsia" w:ascii="仿宋_GB2312" w:hAnsi="宋体" w:eastAsia="仿宋_GB2312"/>
          <w:sz w:val="28"/>
          <w:szCs w:val="28"/>
          <w:u w:val="none"/>
          <w:lang w:eastAsia="zh-CN"/>
        </w:rPr>
        <w:t>项目原开评标活动由我公司</w:t>
      </w:r>
      <w:r>
        <w:rPr>
          <w:rFonts w:hint="eastAsia" w:ascii="仿宋_GB2312" w:hAnsi="宋体" w:eastAsia="仿宋_GB2312"/>
          <w:sz w:val="28"/>
          <w:szCs w:val="28"/>
          <w:lang w:eastAsia="zh-CN"/>
        </w:rPr>
        <w:t>受</w:t>
      </w:r>
      <w:r>
        <w:rPr>
          <w:rFonts w:hint="eastAsia" w:ascii="仿宋_GB2312" w:hAnsi="宋体" w:eastAsia="仿宋_GB2312"/>
          <w:sz w:val="28"/>
          <w:szCs w:val="28"/>
          <w:u w:val="single"/>
          <w:lang w:val="en-US" w:eastAsia="zh-CN"/>
        </w:rPr>
        <w:t xml:space="preserve">                            （招标人名称）         </w:t>
      </w:r>
      <w:r>
        <w:rPr>
          <w:rFonts w:hint="eastAsia" w:ascii="仿宋_GB2312" w:hAnsi="宋体" w:eastAsia="仿宋_GB2312"/>
          <w:sz w:val="28"/>
          <w:szCs w:val="28"/>
          <w:u w:val="none"/>
          <w:lang w:val="en-US" w:eastAsia="zh-CN"/>
        </w:rPr>
        <w:t>的委托</w:t>
      </w:r>
      <w:r>
        <w:rPr>
          <w:rFonts w:hint="eastAsia" w:ascii="仿宋_GB2312" w:hAnsi="宋体" w:eastAsia="仿宋_GB2312"/>
          <w:sz w:val="28"/>
          <w:szCs w:val="28"/>
          <w:lang w:eastAsia="zh-CN"/>
        </w:rPr>
        <w:t>于</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年</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月</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日召开</w:t>
      </w:r>
      <w:r>
        <w:rPr>
          <w:rFonts w:hint="eastAsia" w:ascii="仿宋_GB2312" w:hAnsi="宋体" w:eastAsia="仿宋_GB2312"/>
          <w:sz w:val="28"/>
          <w:szCs w:val="28"/>
        </w:rPr>
        <w:t>。</w:t>
      </w:r>
    </w:p>
    <w:p>
      <w:pPr>
        <w:spacing w:line="360" w:lineRule="exact"/>
        <w:jc w:val="left"/>
        <w:rPr>
          <w:rFonts w:ascii="仿宋_GB2312" w:hAnsi="宋体" w:eastAsia="仿宋_GB2312"/>
          <w:sz w:val="28"/>
          <w:szCs w:val="28"/>
          <w:u w:val="none"/>
        </w:rPr>
      </w:pPr>
      <w:r>
        <w:rPr>
          <w:rFonts w:hint="eastAsia" w:ascii="仿宋_GB2312" w:hAnsi="宋体" w:eastAsia="仿宋_GB2312"/>
          <w:sz w:val="28"/>
          <w:szCs w:val="28"/>
          <w:u w:val="none"/>
        </w:rPr>
        <w:t>询问人：</w:t>
      </w:r>
      <w:r>
        <w:rPr>
          <w:rFonts w:hint="eastAsia" w:ascii="仿宋_GB2312" w:hAnsi="宋体" w:eastAsia="仿宋_GB2312"/>
          <w:sz w:val="28"/>
          <w:szCs w:val="28"/>
          <w:u w:val="none"/>
          <w:lang w:eastAsia="zh-CN"/>
        </w:rPr>
        <w:t>因何原因对</w:t>
      </w:r>
      <w:r>
        <w:rPr>
          <w:rFonts w:hint="eastAsia" w:ascii="仿宋_GB2312" w:hAnsi="宋体" w:eastAsia="仿宋_GB2312"/>
          <w:sz w:val="28"/>
          <w:szCs w:val="28"/>
          <w:u w:val="none"/>
        </w:rPr>
        <w:t>本</w:t>
      </w:r>
      <w:r>
        <w:rPr>
          <w:rFonts w:hint="eastAsia" w:ascii="仿宋_GB2312" w:hAnsi="宋体" w:eastAsia="仿宋_GB2312"/>
          <w:sz w:val="28"/>
          <w:szCs w:val="28"/>
          <w:u w:val="none"/>
          <w:lang w:eastAsia="zh-CN"/>
        </w:rPr>
        <w:t>项目</w:t>
      </w:r>
      <w:r>
        <w:rPr>
          <w:rFonts w:hint="eastAsia" w:ascii="仿宋_GB2312" w:hAnsi="宋体" w:eastAsia="仿宋_GB2312"/>
          <w:sz w:val="28"/>
          <w:szCs w:val="28"/>
          <w:lang w:eastAsia="zh-CN"/>
        </w:rPr>
        <w:t>评标结果进行复核</w:t>
      </w:r>
      <w:r>
        <w:rPr>
          <w:rFonts w:hint="eastAsia" w:ascii="仿宋_GB2312" w:hAnsi="宋体" w:eastAsia="仿宋_GB2312"/>
          <w:sz w:val="28"/>
          <w:szCs w:val="28"/>
          <w:u w:val="none"/>
        </w:rPr>
        <w:t>？</w:t>
      </w:r>
    </w:p>
    <w:p>
      <w:pPr>
        <w:spacing w:line="360" w:lineRule="exact"/>
        <w:jc w:val="left"/>
        <w:rPr>
          <w:rFonts w:hint="eastAsia" w:ascii="仿宋_GB2312" w:hAnsi="宋体" w:eastAsia="仿宋_GB2312"/>
          <w:sz w:val="28"/>
          <w:szCs w:val="28"/>
        </w:rPr>
      </w:pPr>
      <w:r>
        <w:rPr>
          <w:rFonts w:hint="eastAsia" w:ascii="仿宋_GB2312" w:hAnsi="宋体" w:eastAsia="仿宋_GB2312"/>
          <w:sz w:val="28"/>
          <w:szCs w:val="28"/>
        </w:rPr>
        <w:t>被询问人：</w:t>
      </w:r>
      <w:r>
        <w:rPr>
          <w:rFonts w:hint="eastAsia" w:ascii="仿宋_GB2312" w:hAnsi="宋体" w:eastAsia="仿宋_GB2312"/>
          <w:sz w:val="28"/>
          <w:szCs w:val="28"/>
          <w:u w:val="none"/>
          <w:lang w:eastAsia="zh-CN"/>
        </w:rPr>
        <w:t>因呼和浩特市建设工程招投标管理办公室在评标结果公示期内收到该项目投标人对</w:t>
      </w:r>
      <w:r>
        <w:rPr>
          <w:rFonts w:hint="eastAsia" w:ascii="仿宋_GB2312" w:hAnsi="宋体" w:eastAsia="仿宋_GB2312"/>
          <w:sz w:val="28"/>
          <w:szCs w:val="28"/>
          <w:lang w:eastAsia="zh-CN"/>
        </w:rPr>
        <w:t>评标结果</w:t>
      </w:r>
      <w:r>
        <w:rPr>
          <w:rFonts w:hint="eastAsia" w:ascii="仿宋_GB2312" w:hAnsi="宋体" w:eastAsia="仿宋_GB2312"/>
          <w:sz w:val="28"/>
          <w:szCs w:val="28"/>
          <w:u w:val="none"/>
          <w:lang w:eastAsia="zh-CN"/>
        </w:rPr>
        <w:t>提出的质疑，故组织对该项目评标结果进行复核</w:t>
      </w:r>
      <w:r>
        <w:rPr>
          <w:rFonts w:hint="eastAsia" w:ascii="仿宋_GB2312" w:hAnsi="宋体" w:eastAsia="仿宋_GB2312"/>
          <w:sz w:val="28"/>
          <w:szCs w:val="28"/>
        </w:rPr>
        <w:t>。</w:t>
      </w:r>
    </w:p>
    <w:p>
      <w:pPr>
        <w:spacing w:line="360" w:lineRule="exact"/>
        <w:jc w:val="left"/>
        <w:rPr>
          <w:rFonts w:ascii="仿宋_GB2312" w:hAnsi="宋体" w:eastAsia="仿宋_GB2312"/>
          <w:sz w:val="28"/>
          <w:szCs w:val="28"/>
        </w:rPr>
      </w:pPr>
      <w:r>
        <w:rPr>
          <w:rFonts w:hint="eastAsia" w:ascii="仿宋_GB2312" w:hAnsi="宋体" w:eastAsia="仿宋_GB2312"/>
          <w:sz w:val="28"/>
          <w:szCs w:val="28"/>
        </w:rPr>
        <w:t>询问人：请问本次</w:t>
      </w:r>
      <w:r>
        <w:rPr>
          <w:rFonts w:hint="eastAsia" w:ascii="仿宋_GB2312" w:hAnsi="宋体" w:eastAsia="仿宋_GB2312"/>
          <w:sz w:val="28"/>
          <w:szCs w:val="28"/>
          <w:u w:val="none"/>
          <w:lang w:eastAsia="zh-CN"/>
        </w:rPr>
        <w:t>评标结果复核活动是否得到呼和浩特市公共资源交易监督管理局的批准</w:t>
      </w:r>
      <w:r>
        <w:rPr>
          <w:rFonts w:hint="eastAsia" w:ascii="仿宋_GB2312" w:hAnsi="宋体" w:eastAsia="仿宋_GB2312"/>
          <w:sz w:val="28"/>
          <w:szCs w:val="28"/>
        </w:rPr>
        <w:t>？</w:t>
      </w:r>
    </w:p>
    <w:p>
      <w:pPr>
        <w:spacing w:line="360" w:lineRule="exact"/>
        <w:jc w:val="left"/>
        <w:rPr>
          <w:rFonts w:hint="eastAsia" w:ascii="仿宋_GB2312" w:hAnsi="宋体" w:eastAsia="仿宋_GB2312"/>
          <w:sz w:val="28"/>
          <w:szCs w:val="28"/>
          <w:lang w:eastAsia="zh-CN"/>
        </w:rPr>
      </w:pPr>
      <w:r>
        <w:rPr>
          <w:rFonts w:hint="eastAsia" w:ascii="仿宋_GB2312" w:hAnsi="宋体" w:eastAsia="仿宋_GB2312"/>
          <w:sz w:val="28"/>
          <w:szCs w:val="28"/>
        </w:rPr>
        <w:t>被询问人：</w:t>
      </w:r>
      <w:r>
        <w:rPr>
          <w:rFonts w:hint="eastAsia" w:ascii="仿宋_GB2312" w:hAnsi="宋体" w:eastAsia="仿宋_GB2312"/>
          <w:sz w:val="28"/>
          <w:szCs w:val="28"/>
          <w:lang w:eastAsia="zh-CN"/>
        </w:rPr>
        <w:t>已得到</w:t>
      </w:r>
      <w:r>
        <w:rPr>
          <w:rFonts w:hint="eastAsia" w:ascii="仿宋_GB2312" w:hAnsi="宋体" w:eastAsia="仿宋_GB2312"/>
          <w:sz w:val="28"/>
          <w:szCs w:val="28"/>
          <w:u w:val="none"/>
          <w:lang w:eastAsia="zh-CN"/>
        </w:rPr>
        <w:t>呼和浩特市公共资源交易监督管理局的批准</w:t>
      </w:r>
      <w:r>
        <w:rPr>
          <w:rFonts w:hint="eastAsia" w:ascii="仿宋_GB2312" w:hAnsi="宋体" w:eastAsia="仿宋_GB2312"/>
          <w:sz w:val="28"/>
          <w:szCs w:val="28"/>
        </w:rPr>
        <w:t>。</w:t>
      </w:r>
    </w:p>
    <w:p>
      <w:pPr>
        <w:spacing w:line="360" w:lineRule="exact"/>
        <w:jc w:val="left"/>
        <w:rPr>
          <w:rFonts w:ascii="仿宋_GB2312" w:hAnsi="宋体" w:eastAsia="仿宋_GB2312"/>
          <w:sz w:val="28"/>
          <w:szCs w:val="28"/>
        </w:rPr>
      </w:pPr>
      <w:r>
        <w:rPr>
          <w:rFonts w:hint="eastAsia" w:ascii="仿宋_GB2312" w:hAnsi="宋体" w:eastAsia="仿宋_GB2312"/>
          <w:sz w:val="28"/>
          <w:szCs w:val="28"/>
        </w:rPr>
        <w:t>询问人：请问是否自愿办理此公证</w:t>
      </w:r>
    </w:p>
    <w:p>
      <w:pPr>
        <w:spacing w:line="360" w:lineRule="exact"/>
        <w:jc w:val="left"/>
        <w:rPr>
          <w:rFonts w:ascii="仿宋_GB2312" w:hAnsi="宋体" w:eastAsia="仿宋_GB2312"/>
          <w:sz w:val="28"/>
          <w:szCs w:val="28"/>
        </w:rPr>
      </w:pPr>
      <w:r>
        <w:rPr>
          <w:rFonts w:hint="eastAsia" w:ascii="仿宋_GB2312" w:hAnsi="宋体" w:eastAsia="仿宋_GB2312"/>
          <w:sz w:val="28"/>
          <w:szCs w:val="28"/>
        </w:rPr>
        <w:t>被询问人：是自愿的</w:t>
      </w:r>
    </w:p>
    <w:p>
      <w:pPr>
        <w:spacing w:line="360" w:lineRule="exact"/>
        <w:jc w:val="left"/>
        <w:rPr>
          <w:rFonts w:hint="eastAsia" w:ascii="仿宋_GB2312" w:hAnsi="宋体" w:eastAsia="仿宋_GB2312"/>
          <w:sz w:val="28"/>
          <w:szCs w:val="28"/>
          <w:lang w:eastAsia="zh-CN"/>
        </w:rPr>
      </w:pPr>
      <w:r>
        <w:rPr>
          <w:rFonts w:hint="eastAsia" w:ascii="仿宋_GB2312" w:hAnsi="宋体" w:eastAsia="仿宋_GB2312"/>
          <w:sz w:val="28"/>
          <w:szCs w:val="28"/>
        </w:rPr>
        <w:t>询问人：请问</w:t>
      </w:r>
      <w:r>
        <w:rPr>
          <w:rFonts w:hint="eastAsia" w:ascii="仿宋_GB2312" w:hAnsi="宋体" w:eastAsia="仿宋_GB2312"/>
          <w:sz w:val="28"/>
          <w:szCs w:val="28"/>
          <w:lang w:eastAsia="zh-CN"/>
        </w:rPr>
        <w:t>公证费由谁交纳</w:t>
      </w:r>
    </w:p>
    <w:p>
      <w:pPr>
        <w:spacing w:line="360" w:lineRule="exact"/>
        <w:jc w:val="left"/>
        <w:rPr>
          <w:rFonts w:hint="eastAsia" w:ascii="仿宋_GB2312" w:hAnsi="宋体" w:eastAsia="仿宋_GB2312"/>
          <w:sz w:val="28"/>
          <w:szCs w:val="28"/>
          <w:lang w:eastAsia="zh-CN"/>
        </w:rPr>
      </w:pPr>
      <w:r>
        <w:rPr>
          <w:rFonts w:hint="eastAsia" w:ascii="仿宋_GB2312" w:hAnsi="宋体" w:eastAsia="仿宋_GB2312"/>
          <w:sz w:val="28"/>
          <w:szCs w:val="28"/>
        </w:rPr>
        <w:t>被询问人：</w:t>
      </w:r>
      <w:r>
        <w:rPr>
          <w:rFonts w:hint="eastAsia" w:ascii="仿宋_GB2312" w:hAnsi="宋体" w:eastAsia="仿宋_GB2312"/>
          <w:sz w:val="28"/>
          <w:szCs w:val="28"/>
          <w:lang w:eastAsia="zh-CN"/>
        </w:rPr>
        <w:t>由我公司代招标人先行垫付，待本项目完结后统一与招标人结算。</w:t>
      </w:r>
    </w:p>
    <w:p>
      <w:pPr>
        <w:spacing w:line="360" w:lineRule="exact"/>
        <w:jc w:val="left"/>
        <w:rPr>
          <w:rFonts w:ascii="仿宋_GB2312" w:hAnsi="宋体" w:eastAsia="仿宋_GB2312"/>
          <w:sz w:val="28"/>
          <w:szCs w:val="28"/>
        </w:rPr>
      </w:pPr>
      <w:r>
        <w:rPr>
          <w:rFonts w:hint="eastAsia" w:ascii="仿宋_GB2312" w:hAnsi="宋体" w:eastAsia="仿宋_GB2312"/>
          <w:sz w:val="28"/>
          <w:szCs w:val="28"/>
        </w:rPr>
        <w:t>询问人：对以上笔录有无异议，请核对笔录后签字、盖章。</w:t>
      </w:r>
    </w:p>
    <w:p>
      <w:pPr>
        <w:spacing w:line="360" w:lineRule="exact"/>
        <w:jc w:val="left"/>
        <w:rPr>
          <w:rFonts w:ascii="仿宋_GB2312" w:hAnsi="宋体" w:eastAsia="仿宋_GB2312"/>
          <w:sz w:val="28"/>
          <w:szCs w:val="28"/>
        </w:rPr>
      </w:pPr>
      <w:r>
        <w:rPr>
          <w:rFonts w:hint="eastAsia" w:ascii="仿宋_GB2312" w:hAnsi="宋体" w:eastAsia="仿宋_GB2312"/>
          <w:sz w:val="28"/>
          <w:szCs w:val="28"/>
        </w:rPr>
        <w:t>被询问人：没有异议。</w:t>
      </w:r>
      <w:r>
        <w:rPr>
          <w:rFonts w:ascii="仿宋_GB2312" w:hAnsi="宋体" w:eastAsia="仿宋_GB2312"/>
          <w:sz w:val="28"/>
          <w:szCs w:val="28"/>
        </w:rPr>
        <w:t xml:space="preserve">                                                                                                                                                                                                                                                               </w:t>
      </w:r>
    </w:p>
    <w:p>
      <w:pPr>
        <w:spacing w:line="360" w:lineRule="exact"/>
        <w:jc w:val="left"/>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360" w:lineRule="exact"/>
        <w:jc w:val="left"/>
        <w:rPr>
          <w:rFonts w:hint="eastAsia" w:ascii="仿宋_GB2312" w:hAnsi="宋体" w:eastAsia="仿宋_GB2312"/>
          <w:sz w:val="28"/>
          <w:szCs w:val="28"/>
        </w:rPr>
      </w:pPr>
    </w:p>
    <w:p>
      <w:pPr>
        <w:spacing w:line="360" w:lineRule="exact"/>
        <w:jc w:val="left"/>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360" w:lineRule="exact"/>
        <w:jc w:val="left"/>
        <w:rPr>
          <w:rFonts w:hint="eastAsia" w:ascii="仿宋_GB2312" w:hAnsi="宋体" w:eastAsia="仿宋_GB2312"/>
          <w:sz w:val="28"/>
          <w:szCs w:val="28"/>
        </w:rPr>
      </w:pPr>
    </w:p>
    <w:p>
      <w:pPr>
        <w:spacing w:line="360" w:lineRule="exact"/>
        <w:ind w:firstLine="3990" w:firstLineChars="1900"/>
        <w:jc w:val="left"/>
      </w:pPr>
    </w:p>
    <w:p/>
    <w:sectPr>
      <w:headerReference r:id="rId3" w:type="default"/>
      <w:footerReference r:id="rId4" w:type="default"/>
      <w:pgSz w:w="11906" w:h="16838"/>
      <w:pgMar w:top="1300" w:right="1000" w:bottom="1152"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4"/>
      </w:rPr>
    </w:pPr>
    <w:r>
      <w:rPr>
        <w:rFonts w:ascii="宋体" w:hAnsi="宋体"/>
        <w:sz w:val="24"/>
      </w:rPr>
      <w:t xml:space="preserve">     本询问笔录共 </w:t>
    </w:r>
    <w:r>
      <w:rPr>
        <w:rFonts w:ascii="宋体" w:hAnsi="宋体"/>
        <w:sz w:val="24"/>
      </w:rPr>
      <w:fldChar w:fldCharType="begin"/>
    </w:r>
    <w:r>
      <w:rPr>
        <w:rFonts w:ascii="宋体" w:hAnsi="宋体"/>
        <w:sz w:val="24"/>
      </w:rPr>
      <w:instrText xml:space="preserve"> NUMPAGES  \* MERGEFORMAT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t xml:space="preserve"> 页，这是第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t xml:space="preserve"> 页，经本人阅</w:t>
    </w:r>
    <w:r>
      <w:rPr>
        <w:rFonts w:hint="eastAsia" w:ascii="宋体" w:hAnsi="宋体"/>
        <w:sz w:val="24"/>
      </w:rPr>
      <w:t>读</w:t>
    </w:r>
    <w:r>
      <w:rPr>
        <w:rFonts w:ascii="宋体" w:hAnsi="宋体"/>
        <w:sz w:val="24"/>
      </w:rPr>
      <w:t>后(询问人宣读后)内容无误。</w:t>
    </w:r>
  </w:p>
  <w:p>
    <w:pPr>
      <w:pStyle w:val="2"/>
      <w:rPr>
        <w:rFonts w:ascii="宋体" w:hAnsi="宋体"/>
        <w:sz w:val="24"/>
      </w:rPr>
    </w:pPr>
    <w:r>
      <w:rPr>
        <w:rFonts w:ascii="宋体" w:hAnsi="宋体"/>
        <w:sz w:val="24"/>
      </w:rPr>
      <w:t xml:space="preserve">                被询问人签名、盖章或捺手印：</w:t>
    </w:r>
    <w:r>
      <w:rPr>
        <w:rFonts w:hint="eastAsia" w:ascii="宋体" w:hAnsi="宋体"/>
        <w:sz w:val="24"/>
        <w:lang w:eastAsia="zh-CN"/>
      </w:rPr>
      <w:t>（盖章）</w:t>
    </w:r>
  </w:p>
  <w:p>
    <w:pPr>
      <w:pStyle w:val="2"/>
      <w:rPr>
        <w:rFonts w:ascii="宋体" w:hAnsi="宋体"/>
        <w:sz w:val="24"/>
      </w:rPr>
    </w:pPr>
    <w:bookmarkStart w:id="0" w:name="_GoBack"/>
    <w:bookmarkEnd w:id="0"/>
  </w:p>
  <w:p>
    <w:pPr>
      <w:pStyle w:val="2"/>
      <w:rPr>
        <w:rFonts w:ascii="宋体" w:hAnsi="宋体"/>
        <w:sz w:val="24"/>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60A30"/>
    <w:rsid w:val="4B3D20C9"/>
    <w:rsid w:val="4F3E1729"/>
    <w:rsid w:val="64EC3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2019-11-06T03:08:44Z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